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AD338" w14:textId="77777777" w:rsidR="007B2BD2" w:rsidRDefault="007B2BD2" w:rsidP="007B2BD2">
      <w:pPr>
        <w:spacing w:after="160" w:line="254" w:lineRule="auto"/>
        <w:rPr>
          <w:color w:val="000000"/>
        </w:rPr>
      </w:pPr>
      <w:r>
        <w:rPr>
          <w:rStyle w:val="Strong"/>
          <w:rFonts w:ascii="Verdana" w:hAnsi="Verdana" w:cstheme="minorBidi"/>
          <w:b w:val="0"/>
          <w:bCs w:val="0"/>
          <w:color w:val="111111"/>
          <w:sz w:val="20"/>
          <w:szCs w:val="20"/>
          <w:shd w:val="clear" w:color="auto" w:fill="FFFFFF"/>
        </w:rPr>
        <w:t>The Woodstock Wildcats Girls Hockey Association is excited to announce details of our return to play program. </w:t>
      </w:r>
    </w:p>
    <w:p w14:paraId="3FA5BFB8" w14:textId="517F31D7" w:rsidR="007B2BD2" w:rsidRDefault="007B2BD2" w:rsidP="007B2BD2">
      <w:pPr>
        <w:spacing w:after="160" w:line="254" w:lineRule="auto"/>
        <w:rPr>
          <w:color w:val="000000"/>
        </w:rPr>
      </w:pPr>
      <w:r>
        <w:rPr>
          <w:rStyle w:val="Strong"/>
          <w:rFonts w:ascii="Verdana" w:hAnsi="Verdana" w:cstheme="minorBidi"/>
          <w:b w:val="0"/>
          <w:bCs w:val="0"/>
          <w:color w:val="111111"/>
          <w:sz w:val="20"/>
          <w:szCs w:val="20"/>
          <w:shd w:val="clear" w:color="auto" w:fill="FFFFFF"/>
        </w:rPr>
        <w:t xml:space="preserve">We have </w:t>
      </w:r>
      <w:r>
        <w:rPr>
          <w:rStyle w:val="Strong"/>
          <w:rFonts w:ascii="Verdana" w:hAnsi="Verdana" w:cstheme="minorBidi"/>
          <w:b w:val="0"/>
          <w:bCs w:val="0"/>
          <w:color w:val="111111"/>
          <w:sz w:val="20"/>
          <w:szCs w:val="20"/>
          <w:shd w:val="clear" w:color="auto" w:fill="FFFFFF"/>
        </w:rPr>
        <w:t>secured ice with the city of for the 2020/2021 hockey season.   </w:t>
      </w:r>
    </w:p>
    <w:p w14:paraId="54B8CE68" w14:textId="77777777" w:rsidR="007B2BD2" w:rsidRDefault="007B2BD2" w:rsidP="007B2BD2">
      <w:pPr>
        <w:spacing w:after="160" w:line="254" w:lineRule="auto"/>
        <w:rPr>
          <w:color w:val="000000"/>
        </w:rPr>
      </w:pPr>
      <w:r>
        <w:rPr>
          <w:rStyle w:val="Strong"/>
          <w:rFonts w:ascii="Verdana" w:hAnsi="Verdana" w:cstheme="minorBidi"/>
          <w:b w:val="0"/>
          <w:bCs w:val="0"/>
          <w:color w:val="111111"/>
          <w:sz w:val="20"/>
          <w:szCs w:val="20"/>
          <w:shd w:val="clear" w:color="auto" w:fill="FFFFFF"/>
        </w:rPr>
        <w:t>Our Ice times for the Months of September and October will all be at the Community Complex – Southwood Arena.  After October 31</w:t>
      </w:r>
      <w:r>
        <w:rPr>
          <w:rStyle w:val="Strong"/>
          <w:rFonts w:ascii="Verdana" w:hAnsi="Verdana" w:cstheme="minorBidi"/>
          <w:b w:val="0"/>
          <w:bCs w:val="0"/>
          <w:color w:val="111111"/>
          <w:sz w:val="20"/>
          <w:szCs w:val="20"/>
          <w:shd w:val="clear" w:color="auto" w:fill="FFFFFF"/>
          <w:vertAlign w:val="superscript"/>
        </w:rPr>
        <w:t>st</w:t>
      </w:r>
      <w:r>
        <w:rPr>
          <w:rStyle w:val="Strong"/>
          <w:rFonts w:ascii="Verdana" w:hAnsi="Verdana" w:cstheme="minorBidi"/>
          <w:b w:val="0"/>
          <w:bCs w:val="0"/>
          <w:color w:val="111111"/>
          <w:sz w:val="20"/>
          <w:szCs w:val="20"/>
          <w:shd w:val="clear" w:color="auto" w:fill="FFFFFF"/>
        </w:rPr>
        <w:t xml:space="preserve"> – TBD. </w:t>
      </w:r>
    </w:p>
    <w:p w14:paraId="50D36072" w14:textId="77777777" w:rsidR="007B2BD2" w:rsidRDefault="007B2BD2" w:rsidP="007B2BD2">
      <w:pPr>
        <w:spacing w:after="160" w:line="254" w:lineRule="auto"/>
        <w:rPr>
          <w:color w:val="000000"/>
        </w:rPr>
      </w:pPr>
      <w:r>
        <w:rPr>
          <w:rStyle w:val="Strong"/>
          <w:rFonts w:ascii="Verdana" w:hAnsi="Verdana" w:cstheme="minorBidi"/>
          <w:b w:val="0"/>
          <w:bCs w:val="0"/>
          <w:color w:val="111111"/>
          <w:sz w:val="20"/>
          <w:szCs w:val="20"/>
          <w:shd w:val="clear" w:color="auto" w:fill="FFFFFF"/>
        </w:rPr>
        <w:t>Now that registration is nearly full for all age categories, players will be put onto an appropriate team based on age and skill level.  As there are no tryouts, teams will be selected by the current Wildcats coaches. </w:t>
      </w:r>
    </w:p>
    <w:p w14:paraId="5827C822" w14:textId="62EF51AF" w:rsidR="007B2BD2" w:rsidRDefault="007B2BD2" w:rsidP="007B2BD2">
      <w:pPr>
        <w:spacing w:after="160" w:line="254" w:lineRule="auto"/>
        <w:rPr>
          <w:color w:val="000000"/>
        </w:rPr>
      </w:pPr>
      <w:r>
        <w:rPr>
          <w:rStyle w:val="Strong"/>
          <w:rFonts w:ascii="Verdana" w:hAnsi="Verdana" w:cstheme="minorBidi"/>
          <w:b w:val="0"/>
          <w:bCs w:val="0"/>
          <w:color w:val="111111"/>
          <w:sz w:val="20"/>
          <w:szCs w:val="20"/>
          <w:shd w:val="clear" w:color="auto" w:fill="FFFFFF"/>
        </w:rPr>
        <w:t>Woodstock Wildcats ice time will commence at the Southwood Arena Starting on Friday, September 11</w:t>
      </w:r>
      <w:r>
        <w:rPr>
          <w:rStyle w:val="Strong"/>
          <w:rFonts w:ascii="Verdana" w:hAnsi="Verdana" w:cstheme="minorBidi"/>
          <w:b w:val="0"/>
          <w:bCs w:val="0"/>
          <w:color w:val="111111"/>
          <w:sz w:val="20"/>
          <w:szCs w:val="20"/>
          <w:shd w:val="clear" w:color="auto" w:fill="FFFFFF"/>
          <w:vertAlign w:val="superscript"/>
        </w:rPr>
        <w:t>th</w:t>
      </w:r>
      <w:r>
        <w:rPr>
          <w:rStyle w:val="Strong"/>
          <w:rFonts w:ascii="Verdana" w:hAnsi="Verdana" w:cstheme="minorBidi"/>
          <w:b w:val="0"/>
          <w:bCs w:val="0"/>
          <w:color w:val="111111"/>
          <w:sz w:val="20"/>
          <w:szCs w:val="20"/>
          <w:shd w:val="clear" w:color="auto" w:fill="FFFFFF"/>
        </w:rPr>
        <w:t>, 2020.  **Health Screening and safety Protocols will need to be followed.  </w:t>
      </w:r>
      <w:r>
        <w:rPr>
          <w:rStyle w:val="Strong"/>
          <w:rFonts w:ascii="Verdana" w:hAnsi="Verdana" w:cstheme="minorBidi"/>
          <w:b w:val="0"/>
          <w:bCs w:val="0"/>
          <w:color w:val="111111"/>
          <w:sz w:val="20"/>
          <w:szCs w:val="20"/>
          <w:shd w:val="clear" w:color="auto" w:fill="FFFFFF"/>
        </w:rPr>
        <w:t xml:space="preserve">We will be urging parents to download the RAMP app in order to fill out the health screening questionnaire, however, this has not set up yet.  More info to come.  </w:t>
      </w:r>
    </w:p>
    <w:p w14:paraId="0935AE93" w14:textId="77777777" w:rsidR="007B2BD2" w:rsidRDefault="007B2BD2" w:rsidP="007B2BD2">
      <w:pPr>
        <w:spacing w:after="160" w:line="254" w:lineRule="auto"/>
        <w:rPr>
          <w:color w:val="000000"/>
        </w:rPr>
      </w:pPr>
      <w:r>
        <w:rPr>
          <w:rStyle w:val="Strong"/>
          <w:rFonts w:ascii="Verdana" w:hAnsi="Verdana" w:cstheme="minorBidi"/>
          <w:b w:val="0"/>
          <w:bCs w:val="0"/>
          <w:color w:val="111111"/>
          <w:sz w:val="20"/>
          <w:szCs w:val="20"/>
          <w:shd w:val="clear" w:color="auto" w:fill="FFFFFF"/>
        </w:rPr>
        <w:t>(Full September &amp; October schedule to be released on the website shortly) </w:t>
      </w:r>
    </w:p>
    <w:p w14:paraId="6B76F84B" w14:textId="77777777" w:rsidR="007B2BD2" w:rsidRDefault="007B2BD2" w:rsidP="007B2BD2">
      <w:pPr>
        <w:spacing w:after="160" w:line="254" w:lineRule="auto"/>
        <w:rPr>
          <w:color w:val="000000"/>
        </w:rPr>
      </w:pPr>
      <w:r>
        <w:rPr>
          <w:rStyle w:val="Strong"/>
          <w:rFonts w:ascii="Verdana" w:hAnsi="Verdana" w:cstheme="minorBidi"/>
          <w:b w:val="0"/>
          <w:bCs w:val="0"/>
          <w:color w:val="111111"/>
          <w:sz w:val="20"/>
          <w:szCs w:val="20"/>
          <w:shd w:val="clear" w:color="auto" w:fill="FFFFFF"/>
        </w:rPr>
        <w:t xml:space="preserve">Up until the end of October each team will receive 15 – </w:t>
      </w:r>
      <w:proofErr w:type="gramStart"/>
      <w:r>
        <w:rPr>
          <w:rStyle w:val="Strong"/>
          <w:rFonts w:ascii="Verdana" w:hAnsi="Verdana" w:cstheme="minorBidi"/>
          <w:b w:val="0"/>
          <w:bCs w:val="0"/>
          <w:color w:val="111111"/>
          <w:sz w:val="20"/>
          <w:szCs w:val="20"/>
          <w:shd w:val="clear" w:color="auto" w:fill="FFFFFF"/>
        </w:rPr>
        <w:t>1 hour</w:t>
      </w:r>
      <w:proofErr w:type="gramEnd"/>
      <w:r>
        <w:rPr>
          <w:rStyle w:val="Strong"/>
          <w:rFonts w:ascii="Verdana" w:hAnsi="Verdana" w:cstheme="minorBidi"/>
          <w:b w:val="0"/>
          <w:bCs w:val="0"/>
          <w:color w:val="111111"/>
          <w:sz w:val="20"/>
          <w:szCs w:val="20"/>
          <w:shd w:val="clear" w:color="auto" w:fill="FFFFFF"/>
        </w:rPr>
        <w:t xml:space="preserve"> ice times with the main focus being on player and skill development.   </w:t>
      </w:r>
    </w:p>
    <w:p w14:paraId="4E204C9B" w14:textId="77777777" w:rsidR="007B2BD2" w:rsidRDefault="007B2BD2" w:rsidP="007B2BD2">
      <w:pPr>
        <w:spacing w:after="160" w:line="254" w:lineRule="auto"/>
        <w:rPr>
          <w:color w:val="000000"/>
        </w:rPr>
      </w:pPr>
      <w:r>
        <w:rPr>
          <w:rStyle w:val="Strong"/>
          <w:rFonts w:ascii="Verdana" w:hAnsi="Verdana" w:cstheme="minorBidi"/>
          <w:b w:val="0"/>
          <w:bCs w:val="0"/>
          <w:color w:val="111111"/>
          <w:sz w:val="20"/>
          <w:szCs w:val="20"/>
          <w:shd w:val="clear" w:color="auto" w:fill="FFFFFF"/>
        </w:rPr>
        <w:t xml:space="preserve">Each team will receive 2 on-ice sessions with Kelly Paton (Head Coach of the Laurier Golden Hawks Women’s Hockey team) which will be pre-scheduled for each team within the 15 ice times </w:t>
      </w:r>
      <w:proofErr w:type="spellStart"/>
      <w:r>
        <w:rPr>
          <w:rStyle w:val="Strong"/>
          <w:rFonts w:ascii="Verdana" w:hAnsi="Verdana" w:cstheme="minorBidi"/>
          <w:b w:val="0"/>
          <w:bCs w:val="0"/>
          <w:color w:val="111111"/>
          <w:sz w:val="20"/>
          <w:szCs w:val="20"/>
          <w:shd w:val="clear" w:color="auto" w:fill="FFFFFF"/>
        </w:rPr>
        <w:t>alloted</w:t>
      </w:r>
      <w:proofErr w:type="spellEnd"/>
      <w:r>
        <w:rPr>
          <w:rStyle w:val="Strong"/>
          <w:rFonts w:ascii="Verdana" w:hAnsi="Verdana" w:cstheme="minorBidi"/>
          <w:b w:val="0"/>
          <w:bCs w:val="0"/>
          <w:color w:val="111111"/>
          <w:sz w:val="20"/>
          <w:szCs w:val="20"/>
          <w:shd w:val="clear" w:color="auto" w:fill="FFFFFF"/>
        </w:rPr>
        <w:t>. </w:t>
      </w:r>
    </w:p>
    <w:p w14:paraId="4827BDC9" w14:textId="77777777" w:rsidR="007B2BD2" w:rsidRDefault="007B2BD2" w:rsidP="007B2BD2">
      <w:pPr>
        <w:spacing w:after="160" w:line="254" w:lineRule="auto"/>
        <w:rPr>
          <w:color w:val="000000"/>
        </w:rPr>
      </w:pPr>
      <w:r>
        <w:rPr>
          <w:rStyle w:val="Strong"/>
          <w:rFonts w:ascii="Verdana" w:hAnsi="Verdana" w:cstheme="minorBidi"/>
          <w:b w:val="0"/>
          <w:bCs w:val="0"/>
          <w:color w:val="111111"/>
          <w:sz w:val="20"/>
          <w:szCs w:val="20"/>
          <w:shd w:val="clear" w:color="auto" w:fill="FFFFFF"/>
        </w:rPr>
        <w:t>In October, teams within our association may form an Extended group with other teams from other associations to form Extended Groups not exceeding the 50 participants as permitted, to have either 3 v 3 or 4 v 4 games. (More information on this to follow.) </w:t>
      </w:r>
    </w:p>
    <w:p w14:paraId="37A89BF1" w14:textId="77777777" w:rsidR="007B2BD2" w:rsidRDefault="007B2BD2" w:rsidP="007B2BD2">
      <w:pPr>
        <w:spacing w:after="160" w:line="254" w:lineRule="auto"/>
        <w:rPr>
          <w:color w:val="000000"/>
        </w:rPr>
      </w:pPr>
      <w:r>
        <w:rPr>
          <w:rStyle w:val="Strong"/>
          <w:rFonts w:ascii="Verdana" w:hAnsi="Verdana" w:cstheme="minorBidi"/>
          <w:b w:val="0"/>
          <w:bCs w:val="0"/>
          <w:color w:val="111111"/>
          <w:sz w:val="20"/>
          <w:szCs w:val="20"/>
          <w:shd w:val="clear" w:color="auto" w:fill="FFFFFF"/>
        </w:rPr>
        <w:t>The cost for the first 2 months (Sept – Oct) of ice sessions including our OWHA registration is $225.00 per player. </w:t>
      </w:r>
    </w:p>
    <w:p w14:paraId="5A7330CF" w14:textId="77777777" w:rsidR="007B2BD2" w:rsidRDefault="007B2BD2" w:rsidP="007B2BD2">
      <w:pPr>
        <w:spacing w:after="160" w:line="254" w:lineRule="auto"/>
        <w:rPr>
          <w:color w:val="000000"/>
        </w:rPr>
      </w:pPr>
      <w:r>
        <w:rPr>
          <w:rStyle w:val="Strong"/>
          <w:rFonts w:ascii="Verdana" w:hAnsi="Verdana" w:cstheme="minorBidi"/>
          <w:b w:val="0"/>
          <w:bCs w:val="0"/>
          <w:color w:val="111111"/>
          <w:sz w:val="20"/>
          <w:szCs w:val="20"/>
          <w:shd w:val="clear" w:color="auto" w:fill="FFFFFF"/>
        </w:rPr>
        <w:t>This fee needs to be paid ASAP and must be paid and received prior to stepping on the ice for your first ice time. </w:t>
      </w:r>
    </w:p>
    <w:p w14:paraId="10246140" w14:textId="77777777" w:rsidR="007B2BD2" w:rsidRDefault="007B2BD2" w:rsidP="007B2BD2">
      <w:pPr>
        <w:spacing w:after="160" w:line="254" w:lineRule="auto"/>
        <w:rPr>
          <w:color w:val="000000"/>
        </w:rPr>
      </w:pPr>
      <w:r>
        <w:rPr>
          <w:rStyle w:val="Strong"/>
          <w:rFonts w:ascii="Verdana" w:hAnsi="Verdana" w:cstheme="minorBidi"/>
          <w:b w:val="0"/>
          <w:bCs w:val="0"/>
          <w:color w:val="111111"/>
          <w:sz w:val="20"/>
          <w:szCs w:val="20"/>
          <w:shd w:val="clear" w:color="auto" w:fill="FFFFFF"/>
        </w:rPr>
        <w:t>--------------------------------------------------------------------------------- </w:t>
      </w:r>
    </w:p>
    <w:p w14:paraId="5EB384E0" w14:textId="77777777" w:rsidR="007B2BD2" w:rsidRDefault="007B2BD2" w:rsidP="007B2BD2">
      <w:pPr>
        <w:spacing w:after="160" w:line="254" w:lineRule="auto"/>
        <w:rPr>
          <w:color w:val="000000"/>
        </w:rPr>
      </w:pPr>
      <w:r>
        <w:rPr>
          <w:rStyle w:val="Strong"/>
          <w:rFonts w:ascii="Verdana" w:hAnsi="Verdana" w:cstheme="minorBidi"/>
          <w:b w:val="0"/>
          <w:bCs w:val="0"/>
          <w:color w:val="111111"/>
          <w:sz w:val="20"/>
          <w:szCs w:val="20"/>
          <w:shd w:val="clear" w:color="auto" w:fill="FFFFFF"/>
        </w:rPr>
        <w:t>Payment Options: </w:t>
      </w:r>
    </w:p>
    <w:p w14:paraId="27FD8129" w14:textId="77777777" w:rsidR="007B2BD2" w:rsidRDefault="007B2BD2" w:rsidP="007B2BD2">
      <w:pPr>
        <w:spacing w:after="160" w:line="254" w:lineRule="auto"/>
        <w:rPr>
          <w:color w:val="000000"/>
        </w:rPr>
      </w:pPr>
      <w:r>
        <w:rPr>
          <w:rStyle w:val="Strong"/>
          <w:rFonts w:ascii="Verdana" w:hAnsi="Verdana" w:cstheme="minorBidi"/>
          <w:b w:val="0"/>
          <w:bCs w:val="0"/>
          <w:color w:val="111111"/>
          <w:sz w:val="20"/>
          <w:szCs w:val="20"/>
          <w:shd w:val="clear" w:color="auto" w:fill="FFFFFF"/>
        </w:rPr>
        <w:t>Interac E-Transfer </w:t>
      </w:r>
    </w:p>
    <w:p w14:paraId="4350B811" w14:textId="77777777" w:rsidR="007B2BD2" w:rsidRDefault="007B2BD2" w:rsidP="007B2BD2">
      <w:pPr>
        <w:spacing w:after="160" w:line="254" w:lineRule="auto"/>
        <w:rPr>
          <w:color w:val="000000"/>
        </w:rPr>
      </w:pPr>
      <w:r>
        <w:rPr>
          <w:rStyle w:val="Strong"/>
          <w:rFonts w:ascii="Verdana" w:hAnsi="Verdana" w:cstheme="minorBidi"/>
          <w:b w:val="0"/>
          <w:bCs w:val="0"/>
          <w:color w:val="111111"/>
          <w:sz w:val="20"/>
          <w:szCs w:val="20"/>
          <w:shd w:val="clear" w:color="auto" w:fill="FFFFFF"/>
        </w:rPr>
        <w:t xml:space="preserve">**Please note, due to CRA changes to Business PayPal accounts, we are no longer able to accept season registration through </w:t>
      </w:r>
      <w:proofErr w:type="gramStart"/>
      <w:r>
        <w:rPr>
          <w:rStyle w:val="Strong"/>
          <w:rFonts w:ascii="Verdana" w:hAnsi="Verdana" w:cstheme="minorBidi"/>
          <w:b w:val="0"/>
          <w:bCs w:val="0"/>
          <w:color w:val="111111"/>
          <w:sz w:val="20"/>
          <w:szCs w:val="20"/>
          <w:shd w:val="clear" w:color="auto" w:fill="FFFFFF"/>
        </w:rPr>
        <w:t>PayPal.*</w:t>
      </w:r>
      <w:proofErr w:type="gramEnd"/>
      <w:r>
        <w:rPr>
          <w:rStyle w:val="Strong"/>
          <w:rFonts w:ascii="Verdana" w:hAnsi="Verdana" w:cstheme="minorBidi"/>
          <w:b w:val="0"/>
          <w:bCs w:val="0"/>
          <w:color w:val="111111"/>
          <w:sz w:val="20"/>
          <w:szCs w:val="20"/>
          <w:shd w:val="clear" w:color="auto" w:fill="FFFFFF"/>
        </w:rPr>
        <w:t>* </w:t>
      </w:r>
    </w:p>
    <w:p w14:paraId="0AB24A88" w14:textId="77777777" w:rsidR="007B2BD2" w:rsidRDefault="007B2BD2" w:rsidP="007B2BD2">
      <w:pPr>
        <w:spacing w:after="160" w:line="254" w:lineRule="auto"/>
        <w:rPr>
          <w:color w:val="000000"/>
        </w:rPr>
      </w:pPr>
      <w:r>
        <w:rPr>
          <w:rStyle w:val="Strong"/>
          <w:rFonts w:ascii="Verdana" w:hAnsi="Verdana" w:cstheme="minorBidi"/>
          <w:b w:val="0"/>
          <w:bCs w:val="0"/>
          <w:color w:val="111111"/>
          <w:sz w:val="20"/>
          <w:szCs w:val="20"/>
          <w:shd w:val="clear" w:color="auto" w:fill="FFFFFF"/>
        </w:rPr>
        <w:t>To pay by E-Transfer: </w:t>
      </w:r>
    </w:p>
    <w:p w14:paraId="74E1FB86" w14:textId="77777777" w:rsidR="007B2BD2" w:rsidRDefault="007B2BD2" w:rsidP="007B2BD2">
      <w:pPr>
        <w:spacing w:after="160" w:line="254" w:lineRule="auto"/>
        <w:rPr>
          <w:color w:val="000000"/>
        </w:rPr>
      </w:pPr>
      <w:r>
        <w:rPr>
          <w:rStyle w:val="Strong"/>
          <w:rFonts w:ascii="Verdana" w:hAnsi="Verdana" w:cstheme="minorBidi"/>
          <w:b w:val="0"/>
          <w:bCs w:val="0"/>
          <w:color w:val="111111"/>
          <w:sz w:val="20"/>
          <w:szCs w:val="20"/>
          <w:shd w:val="clear" w:color="auto" w:fill="FFFFFF"/>
        </w:rPr>
        <w:t>Send the e-transfer amount to "</w:t>
      </w:r>
      <w:hyperlink r:id="rId4" w:history="1">
        <w:r>
          <w:rPr>
            <w:rStyle w:val="Hyperlink"/>
            <w:rFonts w:ascii="Verdana" w:hAnsi="Verdana" w:cstheme="minorBidi"/>
            <w:sz w:val="20"/>
            <w:szCs w:val="20"/>
            <w:shd w:val="clear" w:color="auto" w:fill="FFFFFF"/>
          </w:rPr>
          <w:t>wwghafees@gmail.com</w:t>
        </w:r>
      </w:hyperlink>
      <w:r>
        <w:rPr>
          <w:rStyle w:val="Strong"/>
          <w:rFonts w:ascii="Verdana" w:hAnsi="Verdana" w:cstheme="minorBidi"/>
          <w:b w:val="0"/>
          <w:bCs w:val="0"/>
          <w:color w:val="111111"/>
          <w:sz w:val="20"/>
          <w:szCs w:val="20"/>
          <w:shd w:val="clear" w:color="auto" w:fill="FFFFFF"/>
        </w:rPr>
        <w:t>". </w:t>
      </w:r>
    </w:p>
    <w:p w14:paraId="1C7B45C2" w14:textId="77777777" w:rsidR="007B2BD2" w:rsidRDefault="007B2BD2" w:rsidP="007B2BD2">
      <w:pPr>
        <w:spacing w:after="160" w:line="254" w:lineRule="auto"/>
        <w:rPr>
          <w:color w:val="000000"/>
        </w:rPr>
      </w:pPr>
      <w:r>
        <w:rPr>
          <w:rStyle w:val="Strong"/>
          <w:rFonts w:ascii="Verdana" w:hAnsi="Verdana" w:cstheme="minorBidi"/>
          <w:b w:val="0"/>
          <w:bCs w:val="0"/>
          <w:color w:val="111111"/>
          <w:sz w:val="20"/>
          <w:szCs w:val="20"/>
          <w:shd w:val="clear" w:color="auto" w:fill="FFFFFF"/>
        </w:rPr>
        <w:t>The password should be set to "hockey".  </w:t>
      </w:r>
    </w:p>
    <w:p w14:paraId="402FE38A" w14:textId="77777777" w:rsidR="007B2BD2" w:rsidRDefault="007B2BD2" w:rsidP="007B2BD2">
      <w:pPr>
        <w:spacing w:after="160" w:line="254" w:lineRule="auto"/>
        <w:rPr>
          <w:color w:val="000000"/>
        </w:rPr>
      </w:pPr>
      <w:r>
        <w:rPr>
          <w:rStyle w:val="Strong"/>
          <w:rFonts w:ascii="Verdana" w:hAnsi="Verdana" w:cstheme="minorBidi"/>
          <w:b w:val="0"/>
          <w:bCs w:val="0"/>
          <w:color w:val="111111"/>
          <w:sz w:val="20"/>
          <w:szCs w:val="20"/>
          <w:shd w:val="clear" w:color="auto" w:fill="FFFFFF"/>
        </w:rPr>
        <w:t>** Be sure to include your players name in the description. We want to make sure the payment gets applied to the right person. </w:t>
      </w:r>
    </w:p>
    <w:p w14:paraId="08390A97" w14:textId="77777777" w:rsidR="007B2BD2" w:rsidRDefault="007B2BD2" w:rsidP="007B2BD2">
      <w:pPr>
        <w:spacing w:after="160" w:line="254" w:lineRule="auto"/>
        <w:rPr>
          <w:color w:val="000000"/>
        </w:rPr>
      </w:pPr>
      <w:r>
        <w:rPr>
          <w:rStyle w:val="Strong"/>
          <w:rFonts w:ascii="Verdana" w:hAnsi="Verdana" w:cstheme="minorBidi"/>
          <w:b w:val="0"/>
          <w:bCs w:val="0"/>
          <w:color w:val="111111"/>
          <w:sz w:val="20"/>
          <w:szCs w:val="20"/>
          <w:shd w:val="clear" w:color="auto" w:fill="FFFFFF"/>
        </w:rPr>
        <w:t>---------------------------------------------------------------------------------- </w:t>
      </w:r>
    </w:p>
    <w:p w14:paraId="0F57F416" w14:textId="77777777" w:rsidR="007B2BD2" w:rsidRDefault="007B2BD2" w:rsidP="007B2BD2">
      <w:pPr>
        <w:spacing w:after="160" w:line="254" w:lineRule="auto"/>
        <w:rPr>
          <w:color w:val="000000"/>
        </w:rPr>
      </w:pPr>
      <w:r>
        <w:rPr>
          <w:rStyle w:val="Strong"/>
          <w:rFonts w:ascii="Verdana" w:hAnsi="Verdana" w:cstheme="minorBidi"/>
          <w:b w:val="0"/>
          <w:bCs w:val="0"/>
          <w:color w:val="111111"/>
          <w:sz w:val="20"/>
          <w:szCs w:val="20"/>
          <w:shd w:val="clear" w:color="auto" w:fill="FFFFFF"/>
        </w:rPr>
        <w:lastRenderedPageBreak/>
        <w:t>*Additional fees for the remainder of the season will be determined as the season progresses past October 2020.  </w:t>
      </w:r>
    </w:p>
    <w:p w14:paraId="3C3BB06E" w14:textId="77777777" w:rsidR="007B2BD2" w:rsidRDefault="007B2BD2" w:rsidP="007B2BD2">
      <w:pPr>
        <w:spacing w:after="160" w:line="254" w:lineRule="auto"/>
        <w:rPr>
          <w:color w:val="000000"/>
        </w:rPr>
      </w:pPr>
      <w:r>
        <w:rPr>
          <w:rStyle w:val="Strong"/>
          <w:rFonts w:ascii="Verdana" w:hAnsi="Verdana" w:cstheme="minorBidi"/>
          <w:b w:val="0"/>
          <w:bCs w:val="0"/>
          <w:color w:val="111111"/>
          <w:sz w:val="20"/>
          <w:szCs w:val="20"/>
          <w:shd w:val="clear" w:color="auto" w:fill="FFFFFF"/>
        </w:rPr>
        <w:t>*We ask for everyone's patience and openness as we continue to work with the OWHA and the local health units moving forward with return to hockey.   </w:t>
      </w:r>
    </w:p>
    <w:p w14:paraId="58EC4DE4" w14:textId="121D9D0A" w:rsidR="007B2BD2" w:rsidRDefault="007B2BD2" w:rsidP="007B2BD2">
      <w:pPr>
        <w:spacing w:after="160" w:line="254" w:lineRule="auto"/>
        <w:rPr>
          <w:rStyle w:val="Strong"/>
          <w:rFonts w:ascii="Verdana" w:hAnsi="Verdana" w:cstheme="minorBidi"/>
          <w:b w:val="0"/>
          <w:bCs w:val="0"/>
          <w:color w:val="111111"/>
          <w:sz w:val="20"/>
          <w:szCs w:val="20"/>
          <w:shd w:val="clear" w:color="auto" w:fill="FFFFFF"/>
        </w:rPr>
      </w:pPr>
      <w:r>
        <w:rPr>
          <w:rStyle w:val="Strong"/>
          <w:rFonts w:ascii="Verdana" w:hAnsi="Verdana" w:cstheme="minorBidi"/>
          <w:b w:val="0"/>
          <w:bCs w:val="0"/>
          <w:color w:val="111111"/>
          <w:sz w:val="20"/>
          <w:szCs w:val="20"/>
          <w:shd w:val="clear" w:color="auto" w:fill="FFFFFF"/>
        </w:rPr>
        <w:t xml:space="preserve">For more information on the OHWA return to hockey information please visit the OWHA website </w:t>
      </w:r>
      <w:hyperlink r:id="rId5" w:history="1">
        <w:r>
          <w:rPr>
            <w:rStyle w:val="Hyperlink"/>
            <w:rFonts w:ascii="Verdana" w:hAnsi="Verdana" w:cstheme="minorBidi"/>
            <w:sz w:val="20"/>
            <w:szCs w:val="20"/>
            <w:shd w:val="clear" w:color="auto" w:fill="FFFFFF"/>
          </w:rPr>
          <w:t>http://owha.on.ca/</w:t>
        </w:r>
      </w:hyperlink>
      <w:r>
        <w:rPr>
          <w:rStyle w:val="Strong"/>
          <w:rFonts w:ascii="Verdana" w:hAnsi="Verdana" w:cstheme="minorBidi"/>
          <w:b w:val="0"/>
          <w:bCs w:val="0"/>
          <w:color w:val="111111"/>
          <w:sz w:val="20"/>
          <w:szCs w:val="20"/>
          <w:shd w:val="clear" w:color="auto" w:fill="FFFFFF"/>
        </w:rPr>
        <w:t> </w:t>
      </w:r>
    </w:p>
    <w:p w14:paraId="78513B20" w14:textId="63D22750" w:rsidR="007B2BD2" w:rsidRDefault="007B2BD2" w:rsidP="007B2BD2">
      <w:pPr>
        <w:spacing w:after="160" w:line="254" w:lineRule="auto"/>
        <w:rPr>
          <w:rStyle w:val="Strong"/>
          <w:rFonts w:ascii="Verdana" w:hAnsi="Verdana" w:cstheme="minorBidi"/>
          <w:b w:val="0"/>
          <w:bCs w:val="0"/>
          <w:color w:val="111111"/>
          <w:sz w:val="20"/>
          <w:szCs w:val="20"/>
          <w:shd w:val="clear" w:color="auto" w:fill="FFFFFF"/>
        </w:rPr>
      </w:pPr>
      <w:r>
        <w:rPr>
          <w:rStyle w:val="Strong"/>
          <w:rFonts w:ascii="Verdana" w:hAnsi="Verdana" w:cstheme="minorBidi"/>
          <w:b w:val="0"/>
          <w:bCs w:val="0"/>
          <w:color w:val="111111"/>
          <w:sz w:val="20"/>
          <w:szCs w:val="20"/>
          <w:shd w:val="clear" w:color="auto" w:fill="FFFFFF"/>
        </w:rPr>
        <w:t>------------------------------------------------------------------------------------------------</w:t>
      </w:r>
    </w:p>
    <w:p w14:paraId="103B1C6E" w14:textId="5B1644AC" w:rsidR="007B2BD2" w:rsidRDefault="007B2BD2" w:rsidP="007B2BD2">
      <w:pPr>
        <w:spacing w:after="160" w:line="254" w:lineRule="auto"/>
        <w:rPr>
          <w:color w:val="000000"/>
        </w:rPr>
      </w:pPr>
      <w:r>
        <w:rPr>
          <w:color w:val="000000"/>
        </w:rPr>
        <w:t>The City of Woodstock has provided us with detailed protocols that will need to be followed when coming to the complex.  Please see attached document and review prior to your first ice time.</w:t>
      </w:r>
    </w:p>
    <w:p w14:paraId="00555B39" w14:textId="13E3EEC2" w:rsidR="007B2BD2" w:rsidRDefault="007B2BD2" w:rsidP="007B2BD2">
      <w:pPr>
        <w:spacing w:after="160" w:line="254" w:lineRule="auto"/>
        <w:rPr>
          <w:color w:val="000000"/>
        </w:rPr>
      </w:pPr>
      <w:r>
        <w:rPr>
          <w:color w:val="000000"/>
        </w:rPr>
        <w:t xml:space="preserve">The Association is in the process of completing COVID-19 protocols.  They will be posted to our association webpage under the COVID-19 tab.  Please watch for them to be posted and familiarize yourself with them.  </w:t>
      </w:r>
      <w:bookmarkStart w:id="0" w:name="_GoBack"/>
      <w:bookmarkEnd w:id="0"/>
    </w:p>
    <w:p w14:paraId="7C750D2D" w14:textId="77777777" w:rsidR="007B2BD2" w:rsidRDefault="007B2BD2" w:rsidP="007B2BD2">
      <w:pPr>
        <w:spacing w:after="160" w:line="254" w:lineRule="auto"/>
        <w:rPr>
          <w:color w:val="000000"/>
        </w:rPr>
      </w:pPr>
      <w:r>
        <w:rPr>
          <w:rStyle w:val="Strong"/>
          <w:rFonts w:ascii="Verdana" w:hAnsi="Verdana" w:cstheme="minorBidi"/>
          <w:color w:val="111111"/>
          <w:sz w:val="20"/>
          <w:szCs w:val="20"/>
          <w:shd w:val="clear" w:color="auto" w:fill="FFFFFF"/>
        </w:rPr>
        <w:t> </w:t>
      </w:r>
    </w:p>
    <w:p w14:paraId="31876006" w14:textId="77777777" w:rsidR="007B2BD2" w:rsidRDefault="007B2BD2" w:rsidP="007B2BD2">
      <w:pPr>
        <w:spacing w:after="160" w:line="254" w:lineRule="auto"/>
        <w:rPr>
          <w:color w:val="000000"/>
        </w:rPr>
      </w:pPr>
      <w:r>
        <w:rPr>
          <w:rStyle w:val="Strong"/>
          <w:rFonts w:ascii="Verdana" w:hAnsi="Verdana" w:cstheme="minorBidi"/>
          <w:color w:val="111111"/>
          <w:sz w:val="20"/>
          <w:szCs w:val="20"/>
          <w:shd w:val="clear" w:color="auto" w:fill="FFFFFF"/>
        </w:rPr>
        <w:t>AS PER OWHA:</w:t>
      </w:r>
      <w:r>
        <w:rPr>
          <w:rFonts w:ascii="Verdana" w:hAnsi="Verdana"/>
          <w:color w:val="111111"/>
          <w:sz w:val="20"/>
          <w:szCs w:val="20"/>
        </w:rPr>
        <w:br/>
      </w:r>
      <w:r>
        <w:rPr>
          <w:rFonts w:ascii="Verdana" w:hAnsi="Verdana"/>
          <w:color w:val="111111"/>
          <w:sz w:val="20"/>
          <w:szCs w:val="20"/>
        </w:rPr>
        <w:br/>
      </w:r>
      <w:proofErr w:type="spellStart"/>
      <w:r>
        <w:rPr>
          <w:rFonts w:ascii="Verdana" w:hAnsi="Verdana"/>
          <w:color w:val="111111"/>
          <w:sz w:val="20"/>
          <w:szCs w:val="20"/>
          <w:shd w:val="clear" w:color="auto" w:fill="FFFFFF"/>
        </w:rPr>
        <w:t>i</w:t>
      </w:r>
      <w:proofErr w:type="spellEnd"/>
      <w:r>
        <w:rPr>
          <w:rFonts w:ascii="Verdana" w:hAnsi="Verdana"/>
          <w:color w:val="111111"/>
          <w:sz w:val="20"/>
          <w:szCs w:val="20"/>
          <w:shd w:val="clear" w:color="auto" w:fill="FFFFFF"/>
        </w:rPr>
        <w:t>. No tryouts are permitted. Players will be assigned to a Group / Team and the association will determine the best approach for tiered structure based on the numbers and caliber of participants and will also work with other associations for the benefit of all players.</w:t>
      </w:r>
      <w:r>
        <w:rPr>
          <w:rFonts w:ascii="Verdana" w:hAnsi="Verdana"/>
          <w:color w:val="111111"/>
          <w:sz w:val="20"/>
          <w:szCs w:val="20"/>
        </w:rPr>
        <w:br/>
      </w:r>
      <w:r>
        <w:rPr>
          <w:rFonts w:ascii="Verdana" w:hAnsi="Verdana"/>
          <w:color w:val="111111"/>
          <w:sz w:val="20"/>
          <w:szCs w:val="20"/>
        </w:rPr>
        <w:br/>
      </w:r>
      <w:r>
        <w:rPr>
          <w:rFonts w:ascii="Verdana" w:hAnsi="Verdana"/>
          <w:color w:val="111111"/>
          <w:sz w:val="20"/>
          <w:szCs w:val="20"/>
          <w:shd w:val="clear" w:color="auto" w:fill="FFFFFF"/>
        </w:rPr>
        <w:t>ii. Associations may assign specific Groups to be part of Extended Groups of participants within the numbers permitted. No player or Group may be part of more than 1 Extended Group.</w:t>
      </w:r>
      <w:r>
        <w:rPr>
          <w:rFonts w:ascii="Verdana" w:hAnsi="Verdana"/>
          <w:color w:val="111111"/>
          <w:sz w:val="20"/>
          <w:szCs w:val="20"/>
        </w:rPr>
        <w:br/>
      </w:r>
      <w:r>
        <w:rPr>
          <w:rFonts w:ascii="Verdana" w:hAnsi="Verdana"/>
          <w:color w:val="111111"/>
          <w:sz w:val="20"/>
          <w:szCs w:val="20"/>
        </w:rPr>
        <w:br/>
      </w:r>
      <w:r>
        <w:rPr>
          <w:rFonts w:ascii="Verdana" w:hAnsi="Verdana"/>
          <w:color w:val="111111"/>
          <w:sz w:val="20"/>
          <w:szCs w:val="20"/>
          <w:shd w:val="clear" w:color="auto" w:fill="FFFFFF"/>
        </w:rPr>
        <w:t>iii. If &amp; When tryouts are permitted, there will be a process to adjust the administrative team rosters.</w:t>
      </w:r>
      <w:r>
        <w:rPr>
          <w:rFonts w:ascii="Verdana" w:hAnsi="Verdana"/>
          <w:color w:val="111111"/>
          <w:sz w:val="20"/>
          <w:szCs w:val="20"/>
        </w:rPr>
        <w:br/>
      </w:r>
      <w:r>
        <w:rPr>
          <w:rFonts w:ascii="Verdana" w:hAnsi="Verdana"/>
          <w:color w:val="111111"/>
          <w:sz w:val="20"/>
          <w:szCs w:val="20"/>
        </w:rPr>
        <w:br/>
      </w:r>
      <w:r>
        <w:rPr>
          <w:rFonts w:ascii="Verdana" w:hAnsi="Verdana"/>
          <w:color w:val="111111"/>
          <w:sz w:val="20"/>
          <w:szCs w:val="20"/>
          <w:shd w:val="clear" w:color="auto" w:fill="FFFFFF"/>
        </w:rPr>
        <w:t>iv. No pick-ups or integration will be allowed between Groups or Extended Groups and there will be no league or tournament play.</w:t>
      </w:r>
      <w:r>
        <w:rPr>
          <w:rFonts w:ascii="Verdana" w:hAnsi="Verdana"/>
          <w:color w:val="111111"/>
          <w:sz w:val="20"/>
          <w:szCs w:val="20"/>
        </w:rPr>
        <w:br/>
      </w:r>
      <w:r>
        <w:rPr>
          <w:rFonts w:ascii="Verdana" w:hAnsi="Verdana"/>
          <w:color w:val="111111"/>
          <w:sz w:val="20"/>
          <w:szCs w:val="20"/>
        </w:rPr>
        <w:br/>
      </w:r>
      <w:r>
        <w:rPr>
          <w:rFonts w:ascii="Verdana" w:hAnsi="Verdana"/>
          <w:color w:val="111111"/>
          <w:sz w:val="20"/>
          <w:szCs w:val="20"/>
          <w:shd w:val="clear" w:color="auto" w:fill="FFFFFF"/>
        </w:rPr>
        <w:t>v. A player in an OWHA Group may not be a part of any other hockey participant group.</w:t>
      </w:r>
      <w:r>
        <w:rPr>
          <w:rFonts w:ascii="Verdana" w:hAnsi="Verdana"/>
          <w:color w:val="111111"/>
          <w:sz w:val="20"/>
          <w:szCs w:val="20"/>
        </w:rPr>
        <w:br/>
      </w:r>
      <w:r>
        <w:rPr>
          <w:rFonts w:ascii="Verdana" w:hAnsi="Verdana"/>
          <w:color w:val="111111"/>
          <w:sz w:val="20"/>
          <w:szCs w:val="20"/>
        </w:rPr>
        <w:br/>
      </w:r>
      <w:r>
        <w:rPr>
          <w:rFonts w:ascii="Verdana" w:hAnsi="Verdana"/>
          <w:color w:val="111111"/>
          <w:sz w:val="20"/>
          <w:szCs w:val="20"/>
          <w:shd w:val="clear" w:color="auto" w:fill="FFFFFF"/>
        </w:rPr>
        <w:t>*</w:t>
      </w:r>
      <w:r>
        <w:rPr>
          <w:rStyle w:val="Strong"/>
          <w:rFonts w:ascii="Verdana" w:hAnsi="Verdana" w:cstheme="minorBidi"/>
          <w:i/>
          <w:iCs/>
          <w:color w:val="111111"/>
          <w:sz w:val="20"/>
          <w:szCs w:val="20"/>
          <w:shd w:val="clear" w:color="auto" w:fill="FFFFFF"/>
        </w:rPr>
        <w:t>Additional information and modification of programming may transpire as directed by OWHA, Hockey Canada, and local health unit (municipality), which will be updated as such information is received.</w:t>
      </w:r>
      <w:r>
        <w:rPr>
          <w:color w:val="000000"/>
        </w:rPr>
        <w:t> </w:t>
      </w:r>
    </w:p>
    <w:p w14:paraId="4ED399F3" w14:textId="77777777" w:rsidR="00141AED" w:rsidRDefault="00141AED"/>
    <w:sectPr w:rsidR="00141AE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BD2"/>
    <w:rsid w:val="00141AED"/>
    <w:rsid w:val="007B2B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6B9C0"/>
  <w15:chartTrackingRefBased/>
  <w15:docId w15:val="{290317E1-EE4F-4EB8-9026-E06CC617B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BD2"/>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2BD2"/>
    <w:rPr>
      <w:color w:val="0000FF"/>
      <w:u w:val="single"/>
    </w:rPr>
  </w:style>
  <w:style w:type="character" w:styleId="Strong">
    <w:name w:val="Strong"/>
    <w:basedOn w:val="DefaultParagraphFont"/>
    <w:uiPriority w:val="22"/>
    <w:qFormat/>
    <w:rsid w:val="007B2B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981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wha.on.ca/" TargetMode="External"/><Relationship Id="rId4" Type="http://schemas.openxmlformats.org/officeDocument/2006/relationships/hyperlink" Target="mailto:wwghafee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643</Words>
  <Characters>3668</Characters>
  <Application>Microsoft Office Word</Application>
  <DocSecurity>0</DocSecurity>
  <Lines>30</Lines>
  <Paragraphs>8</Paragraphs>
  <ScaleCrop>false</ScaleCrop>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Wilson</dc:creator>
  <cp:keywords/>
  <dc:description/>
  <cp:lastModifiedBy>Krista Wilson</cp:lastModifiedBy>
  <cp:revision>1</cp:revision>
  <dcterms:created xsi:type="dcterms:W3CDTF">2020-09-04T22:30:00Z</dcterms:created>
  <dcterms:modified xsi:type="dcterms:W3CDTF">2020-09-04T22:40:00Z</dcterms:modified>
</cp:coreProperties>
</file>